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2BC52" w14:textId="79597616" w:rsidR="005426E0" w:rsidRPr="005426E0" w:rsidRDefault="005426E0" w:rsidP="005426E0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5426E0">
        <w:rPr>
          <w:rFonts w:ascii="TH SarabunPSK" w:hAnsi="TH SarabunPSK" w:cs="TH SarabunPSK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1" locked="0" layoutInCell="1" allowOverlap="1" wp14:anchorId="66833F4E" wp14:editId="59BE1BD5">
            <wp:simplePos x="0" y="0"/>
            <wp:positionH relativeFrom="margin">
              <wp:align>center</wp:align>
            </wp:positionH>
            <wp:positionV relativeFrom="paragraph">
              <wp:posOffset>2038350</wp:posOffset>
            </wp:positionV>
            <wp:extent cx="4781550" cy="63150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4861" r="12087" b="12505"/>
                    <a:stretch/>
                  </pic:blipFill>
                  <pic:spPr bwMode="auto">
                    <a:xfrm>
                      <a:off x="0" y="0"/>
                      <a:ext cx="4781550" cy="631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26E0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ประชาสัมพันธ์เทศบาลตำบล</w:t>
      </w:r>
      <w:r w:rsidRPr="005426E0">
        <w:rPr>
          <w:rFonts w:ascii="TH SarabunPSK" w:hAnsi="TH SarabunPSK" w:cs="TH SarabunPSK" w:hint="cs"/>
          <w:b/>
          <w:bCs/>
          <w:sz w:val="40"/>
          <w:szCs w:val="40"/>
          <w:u w:val="single"/>
          <w:cs/>
        </w:rPr>
        <w:t>นาครัว</w:t>
      </w:r>
    </w:p>
    <w:p w14:paraId="634336A1" w14:textId="337168AE" w:rsidR="00666390" w:rsidRDefault="005426E0" w:rsidP="005426E0">
      <w:pPr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>ขอความร่วมมือประชาชนในเขตตำบล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นาครัว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 xml:space="preserve"> หรือผู้มาติดต่องาน ทต.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นาครัว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>เข้าตอบแบบวัดการรับรู้ของผู้มีส่วนได้ส่วนเสียภายนอก (</w:t>
      </w:r>
      <w:r w:rsidRPr="005426E0">
        <w:rPr>
          <w:rFonts w:ascii="TH SarabunPSK" w:hAnsi="TH SarabunPSK" w:cs="TH SarabunPSK"/>
          <w:b/>
          <w:bCs/>
          <w:sz w:val="40"/>
          <w:szCs w:val="40"/>
        </w:rPr>
        <w:t xml:space="preserve">EIT) 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>เพื่อประเมินคุณธรรมและความโปร่งใสในการดำเนินการของหน่วยงานภาครัฐ (</w:t>
      </w:r>
      <w:r w:rsidRPr="005426E0">
        <w:rPr>
          <w:rFonts w:ascii="TH SarabunPSK" w:hAnsi="TH SarabunPSK" w:cs="TH SarabunPSK"/>
          <w:b/>
          <w:bCs/>
          <w:sz w:val="40"/>
          <w:szCs w:val="40"/>
        </w:rPr>
        <w:t xml:space="preserve">ITA) 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>ของเทศบาลตำบล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นาครัว</w:t>
      </w:r>
      <w:r w:rsidRPr="005426E0">
        <w:rPr>
          <w:rFonts w:ascii="TH SarabunPSK" w:hAnsi="TH SarabunPSK" w:cs="TH SarabunPSK"/>
          <w:b/>
          <w:bCs/>
          <w:sz w:val="40"/>
          <w:szCs w:val="40"/>
          <w:cs/>
        </w:rPr>
        <w:t xml:space="preserve"> ประจำปีงบประมาณ พ.ศ.</w:t>
      </w:r>
      <w:r w:rsidRPr="005426E0">
        <w:rPr>
          <w:rFonts w:ascii="TH SarabunPSK" w:hAnsi="TH SarabunPSK" w:cs="TH SarabunPSK"/>
          <w:b/>
          <w:bCs/>
          <w:sz w:val="40"/>
          <w:szCs w:val="40"/>
        </w:rPr>
        <w:t xml:space="preserve">2566 </w:t>
      </w:r>
    </w:p>
    <w:p w14:paraId="20C9AD42" w14:textId="740892D7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07F64875" w14:textId="0E4657D8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3BA4BACF" w14:textId="399F59A9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313F86A8" w14:textId="6D1DA1D6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24D68189" w14:textId="543422BC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6F256873" w14:textId="09250209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6BCBC94A" w14:textId="03F61AAA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1369AC20" w14:textId="57FCFC39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1F65042E" w14:textId="015E1AA7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12312627" w14:textId="02916377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1EA17B2D" w14:textId="33FF2C41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5F51839A" w14:textId="5532A62A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131D7B1E" w14:textId="6D08E9EA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0A02A2CF" w14:textId="222C88C9" w:rsidR="005426E0" w:rsidRPr="005426E0" w:rsidRDefault="005426E0" w:rsidP="005426E0">
      <w:pPr>
        <w:rPr>
          <w:rFonts w:ascii="TH SarabunPSK" w:hAnsi="TH SarabunPSK" w:cs="TH SarabunPSK"/>
          <w:sz w:val="40"/>
          <w:szCs w:val="40"/>
        </w:rPr>
      </w:pPr>
    </w:p>
    <w:p w14:paraId="21885998" w14:textId="06E1D624" w:rsidR="005426E0" w:rsidRDefault="005426E0" w:rsidP="005426E0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0E0E637" w14:textId="6EEC9C3A" w:rsidR="005426E0" w:rsidRDefault="005426E0" w:rsidP="005426E0">
      <w:pPr>
        <w:jc w:val="right"/>
        <w:rPr>
          <w:rFonts w:ascii="TH SarabunPSK" w:hAnsi="TH SarabunPSK" w:cs="TH SarabunPSK"/>
          <w:sz w:val="40"/>
          <w:szCs w:val="40"/>
        </w:rPr>
      </w:pPr>
    </w:p>
    <w:p w14:paraId="404C2E7D" w14:textId="4B81A902" w:rsidR="005426E0" w:rsidRPr="005426E0" w:rsidRDefault="005426E0" w:rsidP="005426E0">
      <w:pPr>
        <w:rPr>
          <w:rFonts w:ascii="TH SarabunPSK" w:hAnsi="TH SarabunPSK" w:cs="TH SarabunPSK"/>
          <w:sz w:val="36"/>
          <w:szCs w:val="36"/>
        </w:rPr>
      </w:pPr>
    </w:p>
    <w:p w14:paraId="3D828F38" w14:textId="207C405E" w:rsidR="005426E0" w:rsidRPr="005426E0" w:rsidRDefault="005426E0" w:rsidP="005426E0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5426E0">
        <w:rPr>
          <w:rFonts w:ascii="TH SarabunPSK" w:hAnsi="TH SarabunPSK" w:cs="TH SarabunPSK" w:hint="cs"/>
          <w:b/>
          <w:bCs/>
          <w:sz w:val="36"/>
          <w:szCs w:val="36"/>
          <w:cs/>
        </w:rPr>
        <w:t>ติดประกาศ ณ หน้าประตู อาคารสำนักงานฯ</w:t>
      </w:r>
      <w:r>
        <w:rPr>
          <w:rFonts w:ascii="TH SarabunPSK" w:hAnsi="TH SarabunPSK" w:cs="TH SarabunPSK"/>
          <w:b/>
          <w:bCs/>
          <w:sz w:val="36"/>
          <w:szCs w:val="36"/>
        </w:rPr>
        <w:t>)</w:t>
      </w:r>
    </w:p>
    <w:sectPr w:rsidR="005426E0" w:rsidRPr="005426E0" w:rsidSect="005426E0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6E0"/>
    <w:rsid w:val="005426E0"/>
    <w:rsid w:val="00666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6F226"/>
  <w15:chartTrackingRefBased/>
  <w15:docId w15:val="{D49C914F-7E07-458B-A4EB-88349185C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2023-03-17T06:04:00Z</dcterms:created>
  <dcterms:modified xsi:type="dcterms:W3CDTF">2023-03-17T06:10:00Z</dcterms:modified>
</cp:coreProperties>
</file>